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8"/>
        <w:gridCol w:w="6584"/>
      </w:tblGrid>
      <w:tr w:rsidR="00000EC6" w:rsidTr="00DF7F0A">
        <w:trPr>
          <w:trHeight w:val="3121"/>
        </w:trPr>
        <w:tc>
          <w:tcPr>
            <w:tcW w:w="3338" w:type="dxa"/>
          </w:tcPr>
          <w:p w:rsidR="00000EC6" w:rsidRDefault="00523307" w:rsidP="007D710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00200" cy="1571625"/>
                  <wp:effectExtent l="0" t="0" r="0" b="9525"/>
                  <wp:docPr id="1" name="Bild 1" descr="Logo-F3-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F3-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</w:tcPr>
          <w:p w:rsidR="00DF7F0A" w:rsidRDefault="00000EC6" w:rsidP="00DF7F0A">
            <w:pPr>
              <w:jc w:val="center"/>
              <w:rPr>
                <w:b/>
                <w:sz w:val="28"/>
                <w:szCs w:val="28"/>
              </w:rPr>
            </w:pPr>
            <w:r w:rsidRPr="00000EC6">
              <w:rPr>
                <w:b/>
                <w:sz w:val="12"/>
                <w:szCs w:val="12"/>
              </w:rPr>
              <w:br/>
            </w:r>
            <w:r w:rsidRPr="00000EC6">
              <w:rPr>
                <w:b/>
                <w:sz w:val="32"/>
                <w:szCs w:val="32"/>
              </w:rPr>
              <w:t>DELMENHORSTER SCHACHKLUB</w:t>
            </w:r>
            <w:r w:rsidRPr="00000EC6">
              <w:rPr>
                <w:b/>
                <w:sz w:val="32"/>
                <w:szCs w:val="32"/>
              </w:rPr>
              <w:br/>
              <w:t>von 1931 e.V.</w:t>
            </w:r>
          </w:p>
          <w:p w:rsidR="00DF7F0A" w:rsidRDefault="00DF7F0A" w:rsidP="00000EC6">
            <w:pPr>
              <w:jc w:val="center"/>
              <w:rPr>
                <w:b/>
                <w:sz w:val="28"/>
                <w:szCs w:val="28"/>
              </w:rPr>
            </w:pPr>
          </w:p>
          <w:p w:rsidR="00000EC6" w:rsidRPr="007D7105" w:rsidRDefault="00000EC6" w:rsidP="00DF7F0A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br/>
            </w:r>
          </w:p>
          <w:p w:rsidR="00000EC6" w:rsidRPr="00000EC6" w:rsidRDefault="00000EC6" w:rsidP="00000EC6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FE3DE0" w:rsidRDefault="00FE3DE0" w:rsidP="00FF0D5A">
      <w:pPr>
        <w:rPr>
          <w:b/>
          <w:sz w:val="36"/>
          <w:szCs w:val="36"/>
        </w:rPr>
      </w:pPr>
    </w:p>
    <w:p w:rsidR="00DF7F0A" w:rsidRDefault="00DF7F0A" w:rsidP="00FF0D5A">
      <w:pPr>
        <w:rPr>
          <w:b/>
          <w:sz w:val="28"/>
          <w:szCs w:val="28"/>
        </w:rPr>
      </w:pPr>
      <w:r w:rsidRPr="00000EC6">
        <w:rPr>
          <w:b/>
          <w:sz w:val="36"/>
          <w:szCs w:val="36"/>
        </w:rPr>
        <w:t>Ausschreibung 1</w:t>
      </w:r>
      <w:r>
        <w:rPr>
          <w:b/>
          <w:sz w:val="36"/>
          <w:szCs w:val="36"/>
        </w:rPr>
        <w:t>3</w:t>
      </w:r>
      <w:r w:rsidRPr="00000EC6">
        <w:rPr>
          <w:b/>
          <w:sz w:val="36"/>
          <w:szCs w:val="36"/>
        </w:rPr>
        <w:t>. Delme-Open</w:t>
      </w:r>
    </w:p>
    <w:p w:rsidR="007D7105" w:rsidRPr="00090EB0" w:rsidRDefault="007D7105" w:rsidP="00FF0D5A">
      <w:pPr>
        <w:rPr>
          <w:b/>
        </w:rPr>
      </w:pPr>
      <w:r>
        <w:br/>
      </w:r>
      <w:r w:rsidRPr="00000EC6">
        <w:rPr>
          <w:b/>
          <w:sz w:val="28"/>
          <w:szCs w:val="28"/>
        </w:rPr>
        <w:t xml:space="preserve">Wann: Samstag, </w:t>
      </w:r>
      <w:r w:rsidR="00515655">
        <w:rPr>
          <w:b/>
          <w:sz w:val="28"/>
          <w:szCs w:val="28"/>
        </w:rPr>
        <w:t>21</w:t>
      </w:r>
      <w:r w:rsidRPr="00000EC6">
        <w:rPr>
          <w:b/>
          <w:sz w:val="28"/>
          <w:szCs w:val="28"/>
        </w:rPr>
        <w:t>.</w:t>
      </w:r>
      <w:r w:rsidR="001453C4">
        <w:rPr>
          <w:b/>
          <w:sz w:val="28"/>
          <w:szCs w:val="28"/>
        </w:rPr>
        <w:t xml:space="preserve"> </w:t>
      </w:r>
      <w:r w:rsidR="00515655">
        <w:rPr>
          <w:b/>
          <w:sz w:val="28"/>
          <w:szCs w:val="28"/>
        </w:rPr>
        <w:t>September</w:t>
      </w:r>
      <w:r w:rsidRPr="00000EC6">
        <w:rPr>
          <w:b/>
          <w:sz w:val="28"/>
          <w:szCs w:val="28"/>
        </w:rPr>
        <w:t xml:space="preserve"> 201</w:t>
      </w:r>
      <w:r w:rsidR="00515655">
        <w:rPr>
          <w:b/>
          <w:sz w:val="28"/>
          <w:szCs w:val="28"/>
        </w:rPr>
        <w:t>9</w:t>
      </w:r>
    </w:p>
    <w:p w:rsidR="007D7105" w:rsidRPr="00090EB0" w:rsidRDefault="007D7105" w:rsidP="00FF0D5A">
      <w:pPr>
        <w:rPr>
          <w:b/>
        </w:rPr>
      </w:pPr>
    </w:p>
    <w:p w:rsidR="007D7105" w:rsidRDefault="007D7105" w:rsidP="00FF0D5A">
      <w:pPr>
        <w:rPr>
          <w:b/>
          <w:sz w:val="28"/>
          <w:szCs w:val="28"/>
        </w:rPr>
      </w:pPr>
      <w:r w:rsidRPr="00836EDE">
        <w:rPr>
          <w:b/>
          <w:color w:val="000000"/>
          <w:sz w:val="28"/>
          <w:szCs w:val="28"/>
        </w:rPr>
        <w:t>Wo:</w:t>
      </w:r>
      <w:r w:rsidRPr="00836EDE">
        <w:rPr>
          <w:b/>
          <w:color w:val="FF0000"/>
          <w:sz w:val="28"/>
          <w:szCs w:val="28"/>
        </w:rPr>
        <w:t xml:space="preserve"> </w:t>
      </w:r>
      <w:r w:rsidR="00515655">
        <w:rPr>
          <w:b/>
          <w:sz w:val="28"/>
          <w:szCs w:val="28"/>
        </w:rPr>
        <w:t>Mensa des Schulzentrums West, Stubbenweg</w:t>
      </w:r>
      <w:r w:rsidRPr="007F3377">
        <w:rPr>
          <w:b/>
          <w:sz w:val="28"/>
          <w:szCs w:val="28"/>
        </w:rPr>
        <w:t>, 277</w:t>
      </w:r>
      <w:r w:rsidR="00515655">
        <w:rPr>
          <w:b/>
          <w:sz w:val="28"/>
          <w:szCs w:val="28"/>
        </w:rPr>
        <w:t>53</w:t>
      </w:r>
      <w:r w:rsidRPr="007F3377">
        <w:rPr>
          <w:b/>
          <w:sz w:val="28"/>
          <w:szCs w:val="28"/>
        </w:rPr>
        <w:t xml:space="preserve"> Delmenhorst</w:t>
      </w:r>
    </w:p>
    <w:p w:rsidR="00FE3DE0" w:rsidRPr="00836EDE" w:rsidRDefault="00FE3DE0" w:rsidP="00FF0D5A">
      <w:pPr>
        <w:rPr>
          <w:b/>
          <w:color w:val="FF0000"/>
          <w:sz w:val="28"/>
          <w:szCs w:val="28"/>
        </w:rPr>
      </w:pPr>
    </w:p>
    <w:p w:rsidR="007D7105" w:rsidRDefault="007D7105" w:rsidP="007D7105"/>
    <w:p w:rsidR="00515655" w:rsidRDefault="007D7105" w:rsidP="001453C4">
      <w:pPr>
        <w:ind w:left="1410" w:hanging="1410"/>
      </w:pPr>
      <w:r>
        <w:t xml:space="preserve">Startgeld: </w:t>
      </w:r>
      <w:r w:rsidR="00FF0D5A">
        <w:tab/>
      </w:r>
      <w:r>
        <w:t>1</w:t>
      </w:r>
      <w:r w:rsidR="00784DFD">
        <w:t>5</w:t>
      </w:r>
      <w:r>
        <w:t xml:space="preserve"> € für Erwachsene und </w:t>
      </w:r>
      <w:r w:rsidR="00784DFD">
        <w:t>7</w:t>
      </w:r>
      <w:r>
        <w:t xml:space="preserve"> € für Jugendliche, </w:t>
      </w:r>
      <w:r w:rsidR="001453C4" w:rsidRPr="001453C4">
        <w:rPr>
          <w:b/>
        </w:rPr>
        <w:t xml:space="preserve">als Überweisung </w:t>
      </w:r>
      <w:r w:rsidR="001453C4">
        <w:rPr>
          <w:b/>
        </w:rPr>
        <w:t xml:space="preserve">bis zum </w:t>
      </w:r>
      <w:r w:rsidR="00784DFD">
        <w:rPr>
          <w:b/>
        </w:rPr>
        <w:t>1</w:t>
      </w:r>
      <w:r w:rsidR="001108BD">
        <w:rPr>
          <w:b/>
        </w:rPr>
        <w:t>4</w:t>
      </w:r>
      <w:r w:rsidR="001453C4">
        <w:rPr>
          <w:b/>
        </w:rPr>
        <w:t>.09.</w:t>
      </w:r>
      <w:r w:rsidR="005324A5">
        <w:rPr>
          <w:b/>
        </w:rPr>
        <w:t xml:space="preserve">19 </w:t>
      </w:r>
      <w:r w:rsidR="001453C4" w:rsidRPr="001453C4">
        <w:t>(</w:t>
      </w:r>
      <w:r w:rsidR="00515655">
        <w:t>Landessparkasse zu Oldenburg, IBAN DE66 2805 0100 0032 1016 93</w:t>
      </w:r>
    </w:p>
    <w:p w:rsidR="007D7105" w:rsidRDefault="00515655" w:rsidP="00515655">
      <w:pPr>
        <w:ind w:left="1410"/>
      </w:pPr>
      <w:r>
        <w:t>BIC SLZODE22XXX</w:t>
      </w:r>
      <w:r w:rsidR="005324A5">
        <w:t>)</w:t>
      </w:r>
      <w:r w:rsidR="001453C4" w:rsidRPr="001453C4">
        <w:t xml:space="preserve"> </w:t>
      </w:r>
      <w:r w:rsidR="001453C4" w:rsidRPr="005324A5">
        <w:rPr>
          <w:b/>
          <w:bCs/>
        </w:rPr>
        <w:t>bei Barzahlung + 3 €</w:t>
      </w:r>
    </w:p>
    <w:p w:rsidR="007D7105" w:rsidRDefault="007D7105" w:rsidP="007D7105"/>
    <w:p w:rsidR="007D7105" w:rsidRDefault="007D7105" w:rsidP="007D7105">
      <w:r>
        <w:t>T</w:t>
      </w:r>
      <w:r w:rsidR="00FF0D5A">
        <w:t>N-Zahl:</w:t>
      </w:r>
      <w:r w:rsidR="00FF0D5A">
        <w:tab/>
      </w:r>
      <w:r>
        <w:t>Die Teilnehmeranzahl ist auf 1</w:t>
      </w:r>
      <w:r w:rsidR="004A78A2">
        <w:t>00</w:t>
      </w:r>
      <w:r>
        <w:t xml:space="preserve"> Spieler begrenzt</w:t>
      </w:r>
      <w:r w:rsidR="00FE3DE0">
        <w:t>.</w:t>
      </w:r>
      <w:r>
        <w:t xml:space="preserve"> </w:t>
      </w:r>
    </w:p>
    <w:p w:rsidR="007D7105" w:rsidRDefault="007D7105" w:rsidP="007D7105"/>
    <w:p w:rsidR="007D7105" w:rsidRDefault="007D7105" w:rsidP="00DF7F0A">
      <w:r>
        <w:t>Modus:</w:t>
      </w:r>
      <w:r>
        <w:tab/>
        <w:t xml:space="preserve">9 Runden Schweizer System, Bedenkzeit 20 min pro Spieler und Partie, </w:t>
      </w:r>
    </w:p>
    <w:p w:rsidR="007D7105" w:rsidRDefault="007D7105" w:rsidP="00DF7F0A">
      <w:pPr>
        <w:ind w:left="708" w:firstLine="708"/>
      </w:pPr>
      <w:r>
        <w:t xml:space="preserve">Swiss-Chess-Auslosung. Wertungen bei Punktgleichheit: </w:t>
      </w:r>
    </w:p>
    <w:p w:rsidR="007D7105" w:rsidRDefault="007D7105" w:rsidP="007D7105">
      <w:pPr>
        <w:ind w:left="708" w:firstLine="708"/>
      </w:pPr>
      <w:r>
        <w:t xml:space="preserve">Buchholz, Gegnerschnitt DWZ. </w:t>
      </w:r>
    </w:p>
    <w:p w:rsidR="007D7105" w:rsidRDefault="007D7105" w:rsidP="00DF7F0A">
      <w:pPr>
        <w:ind w:left="708" w:firstLine="708"/>
      </w:pPr>
      <w:r>
        <w:t>Es wird nach DWZ ausgelost, falls vorhanden. Weitere Details vor Ort.</w:t>
      </w:r>
    </w:p>
    <w:p w:rsidR="007D7105" w:rsidRDefault="007D7105" w:rsidP="007D7105"/>
    <w:p w:rsidR="007D7105" w:rsidRDefault="007D7105" w:rsidP="007D7105">
      <w:r>
        <w:t xml:space="preserve">Ablaufplan: </w:t>
      </w:r>
      <w:r>
        <w:tab/>
        <w:t xml:space="preserve">Erscheinen und Anmeldung bis 10:00 Uhr am </w:t>
      </w:r>
      <w:r w:rsidR="004A78A2">
        <w:t>18</w:t>
      </w:r>
      <w:r>
        <w:t>.0</w:t>
      </w:r>
      <w:r w:rsidR="001453C4">
        <w:t>9</w:t>
      </w:r>
      <w:r>
        <w:t>.201</w:t>
      </w:r>
      <w:r w:rsidR="004A78A2">
        <w:t>8</w:t>
      </w:r>
    </w:p>
    <w:p w:rsidR="007D7105" w:rsidRDefault="007D7105" w:rsidP="00DF7F0A">
      <w:pPr>
        <w:ind w:left="708" w:firstLine="708"/>
      </w:pPr>
      <w:r>
        <w:t>Spielbeginn ist ca. um 10:30 Uhr.</w:t>
      </w:r>
      <w:r w:rsidR="00DF7F0A">
        <w:t xml:space="preserve"> </w:t>
      </w:r>
      <w:r>
        <w:t>Siegerehrung ist ca. um 1</w:t>
      </w:r>
      <w:r w:rsidR="00090EB0">
        <w:t>8</w:t>
      </w:r>
      <w:r>
        <w:t>:</w:t>
      </w:r>
      <w:r w:rsidR="00090EB0">
        <w:t>0</w:t>
      </w:r>
      <w:r>
        <w:t xml:space="preserve">0 Uhr </w:t>
      </w:r>
    </w:p>
    <w:p w:rsidR="007D7105" w:rsidRDefault="007D7105" w:rsidP="007D7105"/>
    <w:p w:rsidR="007D7105" w:rsidRDefault="007D7105" w:rsidP="007D7105">
      <w:r>
        <w:t xml:space="preserve">Preisfonds: </w:t>
      </w:r>
      <w:r>
        <w:tab/>
        <w:t xml:space="preserve">Das Startgeld wird für Preise mindestens zu </w:t>
      </w:r>
      <w:r w:rsidR="00E2093F">
        <w:t>80</w:t>
      </w:r>
      <w:r w:rsidRPr="00834895">
        <w:t>%</w:t>
      </w:r>
      <w:r>
        <w:t> ausgeschüttet.</w:t>
      </w:r>
    </w:p>
    <w:p w:rsidR="007D7105" w:rsidRDefault="004B04A2" w:rsidP="007D7105">
      <w:pPr>
        <w:ind w:left="708" w:firstLine="708"/>
      </w:pPr>
      <w:r>
        <w:t>Hauptpreise</w:t>
      </w:r>
      <w:r w:rsidR="007D7105">
        <w:t xml:space="preserve">: </w:t>
      </w:r>
      <w:r w:rsidR="00E2093F">
        <w:t>200€ / 100€ / 50€</w:t>
      </w:r>
    </w:p>
    <w:p w:rsidR="00E2093F" w:rsidRDefault="00E2093F" w:rsidP="007D7105">
      <w:pPr>
        <w:ind w:left="708" w:firstLine="708"/>
      </w:pPr>
      <w:r>
        <w:t>Rating &lt;2000 DWZ, &lt;1750 DWZ, &lt; 1500 DWZ</w:t>
      </w:r>
    </w:p>
    <w:p w:rsidR="00E2093F" w:rsidRDefault="00E2093F" w:rsidP="007D7105">
      <w:pPr>
        <w:ind w:left="708" w:firstLine="708"/>
      </w:pPr>
      <w:r>
        <w:t>und Jugend (2001 und jünger) je 30€ / 20€ / 10€</w:t>
      </w:r>
      <w:r w:rsidR="00F567D5">
        <w:t xml:space="preserve"> und Ratingpreis U14</w:t>
      </w:r>
    </w:p>
    <w:p w:rsidR="00E2093F" w:rsidRDefault="00E2093F" w:rsidP="007D7105">
      <w:pPr>
        <w:ind w:left="708" w:firstLine="708"/>
      </w:pPr>
      <w:r>
        <w:t>Beste Dame und den besten Senior (1959 und älter)</w:t>
      </w:r>
    </w:p>
    <w:p w:rsidR="00234FAD" w:rsidRDefault="00E2093F" w:rsidP="00234FAD">
      <w:pPr>
        <w:ind w:left="708" w:firstLine="708"/>
      </w:pPr>
      <w:r>
        <w:t>Die Preise werden garantiert durch den DSK</w:t>
      </w:r>
      <w:r w:rsidR="00234FAD">
        <w:t>,</w:t>
      </w:r>
      <w:r>
        <w:t xml:space="preserve"> ab 70 </w:t>
      </w:r>
      <w:r w:rsidR="00234FAD">
        <w:t>Teilnehmer.</w:t>
      </w:r>
    </w:p>
    <w:p w:rsidR="00523307" w:rsidRDefault="009A41DF" w:rsidP="00234FAD">
      <w:pPr>
        <w:ind w:left="708" w:firstLine="708"/>
      </w:pPr>
      <w:r>
        <w:t>Keine Doppelpreise.</w:t>
      </w:r>
      <w:r w:rsidR="00234FAD">
        <w:t xml:space="preserve"> </w:t>
      </w:r>
      <w:r w:rsidR="00523307">
        <w:t>Weitere Details vor Ort.</w:t>
      </w:r>
      <w:r w:rsidR="00234FAD">
        <w:t xml:space="preserve"> </w:t>
      </w:r>
    </w:p>
    <w:p w:rsidR="007D7105" w:rsidRDefault="007D7105" w:rsidP="007D7105"/>
    <w:p w:rsidR="007D7105" w:rsidRDefault="007D7105" w:rsidP="007D7105">
      <w:r>
        <w:t>GM/IM: </w:t>
      </w:r>
      <w:r w:rsidR="00FF0D5A">
        <w:tab/>
      </w:r>
      <w:r w:rsidR="00E82950">
        <w:t>Startgeldfrei</w:t>
      </w:r>
    </w:p>
    <w:p w:rsidR="00FE3DE0" w:rsidRDefault="00FE3DE0" w:rsidP="007D7105"/>
    <w:p w:rsidR="007D7105" w:rsidRDefault="007D7105" w:rsidP="007D7105"/>
    <w:p w:rsidR="00FF0D5A" w:rsidRDefault="003A2070" w:rsidP="00FF0D5A">
      <w:r>
        <w:t>Anmeldung</w:t>
      </w:r>
      <w:r w:rsidR="00FE3DE0">
        <w:t>,</w:t>
      </w:r>
      <w:bookmarkStart w:id="0" w:name="_GoBack"/>
      <w:bookmarkEnd w:id="0"/>
      <w:r>
        <w:tab/>
      </w:r>
      <w:r w:rsidR="00FF0D5A">
        <w:br/>
        <w:t>Auskünfte:</w:t>
      </w:r>
      <w:r w:rsidR="00FF0D5A">
        <w:tab/>
        <w:t xml:space="preserve">Online-Anmeldung auf  </w:t>
      </w:r>
      <w:hyperlink r:id="rId5" w:history="1">
        <w:r w:rsidR="00FF0D5A" w:rsidRPr="00771ADF">
          <w:rPr>
            <w:rStyle w:val="Hyperlink"/>
          </w:rPr>
          <w:t>www.dsk1931ev.de</w:t>
        </w:r>
      </w:hyperlink>
      <w:r w:rsidR="00FF0D5A">
        <w:br/>
      </w:r>
      <w:r w:rsidR="00FF0D5A">
        <w:tab/>
      </w:r>
      <w:r w:rsidR="00FF0D5A">
        <w:tab/>
        <w:t>oder</w:t>
      </w:r>
      <w:r w:rsidR="00FF0D5A" w:rsidRPr="00FF0D5A">
        <w:t xml:space="preserve"> </w:t>
      </w:r>
      <w:r w:rsidR="00FF0D5A">
        <w:t>Ulrike Schlüter, mail: uschlueter@freenet.de</w:t>
      </w:r>
    </w:p>
    <w:p w:rsidR="003A2070" w:rsidRDefault="00FF0D5A" w:rsidP="00FF0D5A">
      <w:r>
        <w:t xml:space="preserve"> </w:t>
      </w:r>
      <w:r>
        <w:tab/>
      </w:r>
      <w:r w:rsidR="00F567D5">
        <w:tab/>
        <w:t xml:space="preserve">Tel. </w:t>
      </w:r>
      <w:r w:rsidR="00343815" w:rsidRPr="00343815">
        <w:t>0176-56599822</w:t>
      </w:r>
    </w:p>
    <w:p w:rsidR="007D7105" w:rsidRDefault="00FF0D5A" w:rsidP="00B151EB">
      <w:r>
        <w:br/>
      </w:r>
      <w:r w:rsidR="00B151EB">
        <w:t>Verpflegung:</w:t>
      </w:r>
      <w:r w:rsidR="00B151EB">
        <w:tab/>
      </w:r>
      <w:r w:rsidR="007D7105">
        <w:t>Preiswerter Imbiss und Getränke vor Ort.</w:t>
      </w:r>
    </w:p>
    <w:sectPr w:rsidR="007D7105" w:rsidSect="00000EC6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5"/>
    <w:rsid w:val="00000EC6"/>
    <w:rsid w:val="00024FAC"/>
    <w:rsid w:val="00090EB0"/>
    <w:rsid w:val="001108BD"/>
    <w:rsid w:val="001453C4"/>
    <w:rsid w:val="001A7606"/>
    <w:rsid w:val="00234FAD"/>
    <w:rsid w:val="00343815"/>
    <w:rsid w:val="003A2070"/>
    <w:rsid w:val="004A78A2"/>
    <w:rsid w:val="004B04A2"/>
    <w:rsid w:val="00515655"/>
    <w:rsid w:val="00523307"/>
    <w:rsid w:val="005324A5"/>
    <w:rsid w:val="00784DFD"/>
    <w:rsid w:val="007D7105"/>
    <w:rsid w:val="007F3377"/>
    <w:rsid w:val="00834895"/>
    <w:rsid w:val="00836EDE"/>
    <w:rsid w:val="009A41DF"/>
    <w:rsid w:val="00B151EB"/>
    <w:rsid w:val="00B26CC4"/>
    <w:rsid w:val="00B462BE"/>
    <w:rsid w:val="00BE401C"/>
    <w:rsid w:val="00DF7F0A"/>
    <w:rsid w:val="00E2093F"/>
    <w:rsid w:val="00E82950"/>
    <w:rsid w:val="00F05440"/>
    <w:rsid w:val="00F26DD5"/>
    <w:rsid w:val="00F4183F"/>
    <w:rsid w:val="00F567D5"/>
    <w:rsid w:val="00FB1384"/>
    <w:rsid w:val="00FE3DE0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D4DA7"/>
  <w15:docId w15:val="{1DC1F63F-354E-4498-A24D-0D3EF6A7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A2070"/>
    <w:rPr>
      <w:color w:val="0000FF"/>
      <w:u w:val="single"/>
    </w:rPr>
  </w:style>
  <w:style w:type="table" w:styleId="Tabellenraster">
    <w:name w:val="Table Grid"/>
    <w:basedOn w:val="NormaleTabelle"/>
    <w:rsid w:val="0000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3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k1931ev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DELMENHORSTER SCHACHKLUB von 1931 e</vt:lpstr>
    </vt:vector>
  </TitlesOfParts>
  <Company>OHB-System AG</Company>
  <LinksUpToDate>false</LinksUpToDate>
  <CharactersWithSpaces>1430</CharactersWithSpaces>
  <SharedDoc>false</SharedDoc>
  <HLinks>
    <vt:vector size="6" baseType="variant">
      <vt:variant>
        <vt:i4>1114127</vt:i4>
      </vt:variant>
      <vt:variant>
        <vt:i4>0</vt:i4>
      </vt:variant>
      <vt:variant>
        <vt:i4>0</vt:i4>
      </vt:variant>
      <vt:variant>
        <vt:i4>5</vt:i4>
      </vt:variant>
      <vt:variant>
        <vt:lpwstr>http://www.dsk1931ev.de/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DELMENHORSTER SCHACHKLUB von 1931 e</dc:title>
  <dc:creator>jamshurrle</dc:creator>
  <cp:lastModifiedBy>Andreas Vollmer</cp:lastModifiedBy>
  <cp:revision>5</cp:revision>
  <cp:lastPrinted>2011-03-17T08:48:00Z</cp:lastPrinted>
  <dcterms:created xsi:type="dcterms:W3CDTF">2019-08-15T14:28:00Z</dcterms:created>
  <dcterms:modified xsi:type="dcterms:W3CDTF">2019-08-16T09:59:00Z</dcterms:modified>
</cp:coreProperties>
</file>